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0FC44679"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A60E05">
        <w:rPr>
          <w:rFonts w:ascii="Garamond" w:hAnsi="Garamond" w:cs="Garamond"/>
          <w:b/>
        </w:rPr>
        <w:t>3</w:t>
      </w:r>
      <w:r w:rsidR="00BD38F7">
        <w:rPr>
          <w:rFonts w:ascii="Garamond" w:hAnsi="Garamond" w:cs="Garamond"/>
          <w:b/>
        </w:rPr>
        <w:t>0</w:t>
      </w:r>
      <w:r>
        <w:rPr>
          <w:rFonts w:ascii="Garamond" w:hAnsi="Garamond" w:cs="Garamond"/>
          <w:b/>
        </w:rPr>
        <w:t>/202</w:t>
      </w:r>
      <w:r w:rsidR="00BD38F7">
        <w:rPr>
          <w:rFonts w:ascii="Garamond" w:hAnsi="Garamond" w:cs="Garamond"/>
          <w:b/>
        </w:rPr>
        <w:t>6</w:t>
      </w:r>
    </w:p>
    <w:p w14:paraId="1F200C6E" w14:textId="191A5BCC" w:rsidR="005A6342" w:rsidRDefault="005A6342" w:rsidP="005A6342">
      <w:pPr>
        <w:widowControl w:val="0"/>
        <w:ind w:right="170"/>
        <w:jc w:val="center"/>
        <w:rPr>
          <w:rFonts w:ascii="Garamond" w:hAnsi="Garamond"/>
        </w:rPr>
      </w:pPr>
      <w:r>
        <w:rPr>
          <w:rFonts w:ascii="Garamond" w:hAnsi="Garamond" w:cs="Garamond"/>
          <w:b/>
        </w:rPr>
        <w:t xml:space="preserve">PRC nº </w:t>
      </w:r>
      <w:r w:rsidR="00BD38F7">
        <w:rPr>
          <w:rFonts w:ascii="Garamond" w:hAnsi="Garamond" w:cs="Garamond"/>
          <w:b/>
        </w:rPr>
        <w:t>88</w:t>
      </w:r>
      <w:r>
        <w:rPr>
          <w:rFonts w:ascii="Garamond" w:hAnsi="Garamond" w:cs="Garamond"/>
          <w:b/>
        </w:rPr>
        <w:t>/202</w:t>
      </w:r>
      <w:r w:rsidR="00BD38F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572B4261"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BD38F7">
        <w:rPr>
          <w:rFonts w:ascii="Garamond" w:hAnsi="Garamond" w:cs="Arial"/>
          <w:b/>
          <w:bCs/>
        </w:rPr>
        <w:t>88</w:t>
      </w:r>
      <w:r>
        <w:rPr>
          <w:rFonts w:ascii="Garamond" w:hAnsi="Garamond" w:cs="Arial"/>
          <w:b/>
          <w:bCs/>
        </w:rPr>
        <w:t>/202</w:t>
      </w:r>
      <w:r w:rsidR="00BD38F7">
        <w:rPr>
          <w:rFonts w:ascii="Garamond" w:hAnsi="Garamond" w:cs="Arial"/>
          <w:b/>
          <w:bCs/>
        </w:rPr>
        <w:t>6</w:t>
      </w:r>
      <w:r>
        <w:rPr>
          <w:rFonts w:ascii="Garamond" w:hAnsi="Garamond" w:cs="Arial"/>
          <w:b/>
          <w:bCs/>
        </w:rPr>
        <w:t xml:space="preserve"> - Pregão Eletrônico nº</w:t>
      </w:r>
      <w:r w:rsidR="00CA13A7">
        <w:rPr>
          <w:rFonts w:ascii="Garamond" w:hAnsi="Garamond" w:cs="Arial"/>
          <w:b/>
          <w:bCs/>
        </w:rPr>
        <w:t>3</w:t>
      </w:r>
      <w:r w:rsidR="00BD38F7">
        <w:rPr>
          <w:rFonts w:ascii="Garamond" w:hAnsi="Garamond" w:cs="Arial"/>
          <w:b/>
          <w:bCs/>
        </w:rPr>
        <w:t>0</w:t>
      </w:r>
      <w:r>
        <w:rPr>
          <w:rFonts w:ascii="Garamond" w:hAnsi="Garamond" w:cs="Arial"/>
          <w:b/>
          <w:bCs/>
        </w:rPr>
        <w:t>/202</w:t>
      </w:r>
      <w:r w:rsidR="00BD38F7">
        <w:rPr>
          <w:rFonts w:ascii="Garamond" w:hAnsi="Garamond" w:cs="Arial"/>
          <w:b/>
          <w:bCs/>
        </w:rPr>
        <w:t>6</w:t>
      </w:r>
      <w:r>
        <w:rPr>
          <w:rFonts w:ascii="Garamond" w:hAnsi="Garamond" w:cs="Arial"/>
        </w:rPr>
        <w:t>, em observância às disposições da Lei nº 14.133/21 e os Decretos Municipais nº 5</w:t>
      </w:r>
      <w:r w:rsidR="00BD38F7">
        <w:rPr>
          <w:rFonts w:ascii="Garamond" w:hAnsi="Garamond" w:cs="Arial"/>
        </w:rPr>
        <w:t>.570</w:t>
      </w:r>
      <w:r>
        <w:rPr>
          <w:rFonts w:ascii="Garamond" w:hAnsi="Garamond" w:cs="Arial"/>
        </w:rPr>
        <w:t>/2</w:t>
      </w:r>
      <w:r w:rsidR="00BD38F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68C8DCFF"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contratação de empresa </w:t>
      </w:r>
      <w:r w:rsidR="00CA13A7" w:rsidRPr="00A0556E">
        <w:rPr>
          <w:rFonts w:ascii="Garamond" w:hAnsi="Garamond"/>
          <w:bCs/>
        </w:rPr>
        <w:t xml:space="preserve">para </w:t>
      </w:r>
      <w:r w:rsidR="00BD38F7" w:rsidRPr="00BD38F7">
        <w:rPr>
          <w:kern w:val="2"/>
          <w:lang w:eastAsia="en-US"/>
          <w14:ligatures w14:val="standardContextual"/>
        </w:rPr>
        <w:t>prestação de serviço</w:t>
      </w:r>
      <w:r w:rsidR="00BD38F7">
        <w:rPr>
          <w:rFonts w:ascii="Garamond" w:hAnsi="Garamond"/>
          <w:bCs/>
        </w:rPr>
        <w:t xml:space="preserve"> </w:t>
      </w:r>
      <w:r w:rsidR="00BD38F7" w:rsidRPr="001C210A">
        <w:rPr>
          <w:kern w:val="2"/>
          <w:lang w:eastAsia="en-US"/>
          <w14:ligatures w14:val="standardContextual"/>
        </w:rPr>
        <w:t>pipoqueiro, algodão doce, cama elástica, tobogã, touro mecânico</w:t>
      </w:r>
      <w:r w:rsidR="00BD38F7">
        <w:rPr>
          <w:kern w:val="2"/>
          <w:lang w:eastAsia="en-US"/>
          <w14:ligatures w14:val="standardContextual"/>
        </w:rPr>
        <w:t>, trenzinho</w:t>
      </w:r>
      <w:r w:rsidR="00BD38F7" w:rsidRPr="001C210A">
        <w:rPr>
          <w:kern w:val="2"/>
          <w:lang w:eastAsia="en-US"/>
          <w14:ligatures w14:val="standardContextual"/>
        </w:rPr>
        <w:t xml:space="preserve"> da alegria</w:t>
      </w:r>
      <w:r w:rsidR="00BD38F7">
        <w:rPr>
          <w:kern w:val="2"/>
          <w:lang w:eastAsia="en-US"/>
          <w14:ligatures w14:val="standardContextual"/>
        </w:rPr>
        <w:t xml:space="preserve"> e piscina de bolinha</w:t>
      </w:r>
      <w:r w:rsidR="00BD38F7" w:rsidRPr="009506AD">
        <w:rPr>
          <w:bCs/>
        </w:rPr>
        <w:t xml:space="preserve">. </w:t>
      </w:r>
      <w:r w:rsidR="00BD38F7">
        <w:rPr>
          <w:rFonts w:ascii="Arial" w:hAnsi="Arial" w:cs="Arial"/>
          <w:sz w:val="20"/>
          <w:szCs w:val="20"/>
        </w:rPr>
        <w:t xml:space="preserve"> P</w:t>
      </w:r>
      <w:r w:rsidR="00BD38F7" w:rsidRPr="0025519A">
        <w:rPr>
          <w:rFonts w:ascii="Arial" w:hAnsi="Arial" w:cs="Arial"/>
          <w:sz w:val="20"/>
          <w:szCs w:val="20"/>
        </w:rPr>
        <w:t>ara atender a demanda d</w:t>
      </w:r>
      <w:r w:rsidR="00BD38F7">
        <w:rPr>
          <w:rFonts w:ascii="Arial" w:hAnsi="Arial" w:cs="Arial"/>
          <w:sz w:val="20"/>
          <w:szCs w:val="20"/>
        </w:rPr>
        <w:t xml:space="preserve">as Secretarias Municipais de </w:t>
      </w:r>
      <w:r w:rsidR="00BD38F7">
        <w:rPr>
          <w:bCs/>
        </w:rPr>
        <w:t>Turismo, Educação, Saúde, Esporte, Assistência Social</w:t>
      </w:r>
      <w:r w:rsidR="00BD38F7" w:rsidRPr="00A0556E">
        <w:rPr>
          <w:rFonts w:ascii="Garamond" w:hAnsi="Garamond"/>
        </w:rPr>
        <w:t xml:space="preserve"> </w:t>
      </w:r>
      <w:r w:rsidR="003B1B0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23D5D324" w14:textId="77777777" w:rsidR="00CA13A7" w:rsidRDefault="00EC5D8F" w:rsidP="00CA13A7">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9781" w:type="dxa"/>
        <w:tblLayout w:type="fixed"/>
        <w:tblCellMar>
          <w:left w:w="70" w:type="dxa"/>
          <w:right w:w="70" w:type="dxa"/>
        </w:tblCellMar>
        <w:tblLook w:val="04A0" w:firstRow="1" w:lastRow="0" w:firstColumn="1" w:lastColumn="0" w:noHBand="0" w:noVBand="1"/>
      </w:tblPr>
      <w:tblGrid>
        <w:gridCol w:w="709"/>
        <w:gridCol w:w="3827"/>
        <w:gridCol w:w="993"/>
        <w:gridCol w:w="1417"/>
        <w:gridCol w:w="1418"/>
        <w:gridCol w:w="1417"/>
      </w:tblGrid>
      <w:tr w:rsidR="00BD38F7" w:rsidRPr="000E37A0" w14:paraId="3864620D" w14:textId="77777777" w:rsidTr="00E85A9C">
        <w:trPr>
          <w:trHeight w:val="315"/>
        </w:trPr>
        <w:tc>
          <w:tcPr>
            <w:tcW w:w="709" w:type="dxa"/>
            <w:shd w:val="clear" w:color="auto" w:fill="ACB9CA"/>
            <w:noWrap/>
            <w:vAlign w:val="bottom"/>
            <w:hideMark/>
          </w:tcPr>
          <w:p w14:paraId="05D1E6A9" w14:textId="77777777" w:rsidR="00BD38F7" w:rsidRPr="005A7F74" w:rsidRDefault="00BD38F7" w:rsidP="00E85A9C">
            <w:pPr>
              <w:spacing w:line="256" w:lineRule="auto"/>
              <w:rPr>
                <w:rFonts w:ascii="Calibri" w:hAnsi="Calibri" w:cs="Calibri"/>
                <w:b/>
                <w:bCs/>
                <w:color w:val="000000"/>
                <w:kern w:val="2"/>
                <w:lang w:eastAsia="en-US"/>
                <w14:ligatures w14:val="standardContextual"/>
              </w:rPr>
            </w:pPr>
            <w:r w:rsidRPr="005A7F74">
              <w:rPr>
                <w:rFonts w:ascii="Arial" w:hAnsi="Arial" w:cs="Arial"/>
                <w:b/>
                <w:bCs/>
              </w:rPr>
              <w:br w:type="page"/>
            </w:r>
            <w:r w:rsidRPr="005A7F74">
              <w:rPr>
                <w:rFonts w:ascii="Calibri" w:hAnsi="Calibri" w:cs="Calibri"/>
                <w:b/>
                <w:bCs/>
                <w:color w:val="000000"/>
                <w:kern w:val="2"/>
                <w:lang w:eastAsia="en-US"/>
                <w14:ligatures w14:val="standardContextual"/>
              </w:rPr>
              <w:t>Item</w:t>
            </w:r>
          </w:p>
        </w:tc>
        <w:tc>
          <w:tcPr>
            <w:tcW w:w="3827"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608A855C"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Descrição</w:t>
            </w:r>
          </w:p>
        </w:tc>
        <w:tc>
          <w:tcPr>
            <w:tcW w:w="993" w:type="dxa"/>
            <w:tcBorders>
              <w:top w:val="single" w:sz="4" w:space="0" w:color="auto"/>
              <w:left w:val="nil"/>
              <w:bottom w:val="single" w:sz="4" w:space="0" w:color="auto"/>
              <w:right w:val="single" w:sz="4" w:space="0" w:color="auto"/>
            </w:tcBorders>
            <w:shd w:val="clear" w:color="auto" w:fill="ACB9CA"/>
            <w:noWrap/>
            <w:vAlign w:val="bottom"/>
            <w:hideMark/>
          </w:tcPr>
          <w:p w14:paraId="3D2AFB74"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Unidade</w:t>
            </w:r>
          </w:p>
        </w:tc>
        <w:tc>
          <w:tcPr>
            <w:tcW w:w="1417" w:type="dxa"/>
            <w:tcBorders>
              <w:top w:val="single" w:sz="4" w:space="0" w:color="auto"/>
              <w:left w:val="nil"/>
              <w:bottom w:val="single" w:sz="4" w:space="0" w:color="auto"/>
              <w:right w:val="single" w:sz="4" w:space="0" w:color="auto"/>
            </w:tcBorders>
            <w:shd w:val="clear" w:color="auto" w:fill="ACB9CA"/>
          </w:tcPr>
          <w:p w14:paraId="34FD7399"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p>
          <w:p w14:paraId="7A4881FB"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Quantidade</w:t>
            </w:r>
          </w:p>
        </w:tc>
        <w:tc>
          <w:tcPr>
            <w:tcW w:w="1418" w:type="dxa"/>
            <w:tcBorders>
              <w:top w:val="single" w:sz="4" w:space="0" w:color="auto"/>
              <w:left w:val="nil"/>
              <w:bottom w:val="single" w:sz="4" w:space="0" w:color="auto"/>
              <w:right w:val="single" w:sz="4" w:space="0" w:color="auto"/>
            </w:tcBorders>
            <w:shd w:val="clear" w:color="auto" w:fill="ACB9CA"/>
          </w:tcPr>
          <w:p w14:paraId="4AAF6C60"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Valor Unitário</w:t>
            </w:r>
          </w:p>
        </w:tc>
        <w:tc>
          <w:tcPr>
            <w:tcW w:w="1417" w:type="dxa"/>
            <w:tcBorders>
              <w:top w:val="single" w:sz="4" w:space="0" w:color="auto"/>
              <w:left w:val="nil"/>
              <w:bottom w:val="single" w:sz="4" w:space="0" w:color="auto"/>
              <w:right w:val="single" w:sz="4" w:space="0" w:color="auto"/>
            </w:tcBorders>
            <w:shd w:val="clear" w:color="auto" w:fill="ACB9CA"/>
          </w:tcPr>
          <w:p w14:paraId="46DD71D2" w14:textId="77777777" w:rsidR="00BD38F7" w:rsidRPr="005A7F74" w:rsidRDefault="00BD38F7" w:rsidP="00E85A9C">
            <w:pPr>
              <w:spacing w:line="256" w:lineRule="auto"/>
              <w:jc w:val="center"/>
              <w:rPr>
                <w:rFonts w:ascii="Calibri" w:hAnsi="Calibri" w:cs="Calibri"/>
                <w:b/>
                <w:bCs/>
                <w:kern w:val="2"/>
                <w:lang w:eastAsia="en-US"/>
                <w14:ligatures w14:val="standardContextual"/>
              </w:rPr>
            </w:pPr>
            <w:r w:rsidRPr="005A7F74">
              <w:rPr>
                <w:rFonts w:ascii="Calibri" w:hAnsi="Calibri" w:cs="Calibri"/>
                <w:b/>
                <w:bCs/>
                <w:kern w:val="2"/>
                <w:lang w:eastAsia="en-US"/>
                <w14:ligatures w14:val="standardContextual"/>
              </w:rPr>
              <w:t>Valor Total</w:t>
            </w:r>
          </w:p>
        </w:tc>
      </w:tr>
      <w:tr w:rsidR="00BD38F7" w:rsidRPr="000E37A0" w14:paraId="4F85319C"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E12619D"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1</w:t>
            </w:r>
          </w:p>
        </w:tc>
        <w:tc>
          <w:tcPr>
            <w:tcW w:w="3827" w:type="dxa"/>
            <w:tcBorders>
              <w:top w:val="nil"/>
              <w:left w:val="nil"/>
              <w:bottom w:val="single" w:sz="4" w:space="0" w:color="auto"/>
              <w:right w:val="single" w:sz="4" w:space="0" w:color="auto"/>
            </w:tcBorders>
            <w:shd w:val="clear" w:color="auto" w:fill="FFFFFF"/>
            <w:noWrap/>
          </w:tcPr>
          <w:p w14:paraId="2237BC86"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PIPOQUEIRO</w:t>
            </w:r>
          </w:p>
          <w:p w14:paraId="4F48172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PIPOQUEIRO</w:t>
            </w:r>
          </w:p>
          <w:p w14:paraId="1BAD0F0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DURAÇÃO DE 4(QUATRO) HORAS</w:t>
            </w:r>
          </w:p>
          <w:p w14:paraId="592673E8"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3339687E"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3C6A821D"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132</w:t>
            </w:r>
          </w:p>
        </w:tc>
        <w:tc>
          <w:tcPr>
            <w:tcW w:w="1418" w:type="dxa"/>
            <w:tcBorders>
              <w:top w:val="nil"/>
              <w:left w:val="nil"/>
              <w:bottom w:val="single" w:sz="4" w:space="0" w:color="auto"/>
              <w:right w:val="single" w:sz="4" w:space="0" w:color="auto"/>
            </w:tcBorders>
          </w:tcPr>
          <w:p w14:paraId="5D0E724B" w14:textId="23D71A22"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0E438655" w14:textId="5345478F"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31E7E3A2"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3CD197E"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2</w:t>
            </w:r>
          </w:p>
        </w:tc>
        <w:tc>
          <w:tcPr>
            <w:tcW w:w="3827" w:type="dxa"/>
            <w:tcBorders>
              <w:top w:val="nil"/>
              <w:left w:val="nil"/>
              <w:bottom w:val="single" w:sz="4" w:space="0" w:color="auto"/>
              <w:right w:val="single" w:sz="4" w:space="0" w:color="auto"/>
            </w:tcBorders>
            <w:shd w:val="clear" w:color="auto" w:fill="FFFFFF"/>
            <w:noWrap/>
          </w:tcPr>
          <w:p w14:paraId="2E57DF3A"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ALGODÃO DOCE</w:t>
            </w:r>
          </w:p>
          <w:p w14:paraId="7C1B6F7C"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SERVIÇO DE ALGODÃO DOCE</w:t>
            </w:r>
          </w:p>
          <w:p w14:paraId="4390E9D3"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DURAÇÃO DE 4(QUATRO) HORAS</w:t>
            </w:r>
          </w:p>
          <w:p w14:paraId="29670E35"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7198D6D3"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F76591D"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122</w:t>
            </w:r>
          </w:p>
        </w:tc>
        <w:tc>
          <w:tcPr>
            <w:tcW w:w="1418" w:type="dxa"/>
            <w:tcBorders>
              <w:top w:val="nil"/>
              <w:left w:val="nil"/>
              <w:bottom w:val="single" w:sz="4" w:space="0" w:color="auto"/>
              <w:right w:val="single" w:sz="4" w:space="0" w:color="auto"/>
            </w:tcBorders>
          </w:tcPr>
          <w:p w14:paraId="4A4555C5" w14:textId="703BF8C2"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60F85529" w14:textId="0E125462"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5ABC083D"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8147A3F"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3</w:t>
            </w:r>
          </w:p>
        </w:tc>
        <w:tc>
          <w:tcPr>
            <w:tcW w:w="3827" w:type="dxa"/>
            <w:tcBorders>
              <w:top w:val="nil"/>
              <w:left w:val="nil"/>
              <w:bottom w:val="single" w:sz="4" w:space="0" w:color="auto"/>
              <w:right w:val="single" w:sz="4" w:space="0" w:color="auto"/>
            </w:tcBorders>
            <w:shd w:val="clear" w:color="auto" w:fill="FFFFFF"/>
            <w:noWrap/>
          </w:tcPr>
          <w:p w14:paraId="34A285CC"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CAMA ELÁSTICA</w:t>
            </w:r>
          </w:p>
          <w:p w14:paraId="59F3C4D1"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CAMA ELÁSTICA</w:t>
            </w:r>
          </w:p>
          <w:p w14:paraId="77D25A5E"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 xml:space="preserve">COM O SERVIÇO INCLUSO DE MONTAGEM E DESMONTAGEM </w:t>
            </w:r>
          </w:p>
          <w:p w14:paraId="5BE1BD2F"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p w14:paraId="7E23A9C8"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 CADA EVENTO DURAÇÃO DE 4 (QUATRO) HORAS</w:t>
            </w:r>
          </w:p>
        </w:tc>
        <w:tc>
          <w:tcPr>
            <w:tcW w:w="993" w:type="dxa"/>
            <w:tcBorders>
              <w:top w:val="nil"/>
              <w:left w:val="nil"/>
              <w:bottom w:val="single" w:sz="4" w:space="0" w:color="auto"/>
              <w:right w:val="single" w:sz="4" w:space="0" w:color="auto"/>
            </w:tcBorders>
            <w:noWrap/>
          </w:tcPr>
          <w:p w14:paraId="39356B92"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lastRenderedPageBreak/>
              <w:t>SV</w:t>
            </w:r>
          </w:p>
        </w:tc>
        <w:tc>
          <w:tcPr>
            <w:tcW w:w="1417" w:type="dxa"/>
            <w:tcBorders>
              <w:top w:val="nil"/>
              <w:left w:val="nil"/>
              <w:bottom w:val="single" w:sz="4" w:space="0" w:color="auto"/>
              <w:right w:val="single" w:sz="4" w:space="0" w:color="auto"/>
            </w:tcBorders>
          </w:tcPr>
          <w:p w14:paraId="516C9B14"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130</w:t>
            </w:r>
          </w:p>
        </w:tc>
        <w:tc>
          <w:tcPr>
            <w:tcW w:w="1418" w:type="dxa"/>
            <w:tcBorders>
              <w:top w:val="nil"/>
              <w:left w:val="nil"/>
              <w:bottom w:val="single" w:sz="4" w:space="0" w:color="auto"/>
              <w:right w:val="single" w:sz="4" w:space="0" w:color="auto"/>
            </w:tcBorders>
          </w:tcPr>
          <w:p w14:paraId="4E861C57" w14:textId="234C5DED"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09FA19CA" w14:textId="47C31D6B"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2DA11475"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A94EC4A"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4</w:t>
            </w:r>
          </w:p>
        </w:tc>
        <w:tc>
          <w:tcPr>
            <w:tcW w:w="3827" w:type="dxa"/>
            <w:tcBorders>
              <w:top w:val="nil"/>
              <w:left w:val="nil"/>
              <w:bottom w:val="single" w:sz="4" w:space="0" w:color="auto"/>
              <w:right w:val="single" w:sz="4" w:space="0" w:color="auto"/>
            </w:tcBorders>
            <w:shd w:val="clear" w:color="auto" w:fill="FFFFFF"/>
            <w:noWrap/>
          </w:tcPr>
          <w:p w14:paraId="3E39D4CF"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TOBOGA INFLAVEL</w:t>
            </w:r>
          </w:p>
          <w:p w14:paraId="4BA5E1D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LOCAÇÃO TOBOGÃ INFLÁVEL                            </w:t>
            </w:r>
          </w:p>
          <w:p w14:paraId="35D5CA60"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 O SERVIÇO INCLUSO DE MONTAGEM E DESMONTAGEM TODO MATERIAL UTILIZADO POR CONTA DO CONTRATADO</w:t>
            </w:r>
          </w:p>
          <w:p w14:paraId="65C19379"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EM CADA EVENTO DURAÇÃO DE 4 (QUATRO) HORAS               </w:t>
            </w:r>
          </w:p>
        </w:tc>
        <w:tc>
          <w:tcPr>
            <w:tcW w:w="993" w:type="dxa"/>
            <w:tcBorders>
              <w:top w:val="nil"/>
              <w:left w:val="nil"/>
              <w:bottom w:val="single" w:sz="4" w:space="0" w:color="auto"/>
              <w:right w:val="single" w:sz="4" w:space="0" w:color="auto"/>
            </w:tcBorders>
            <w:noWrap/>
          </w:tcPr>
          <w:p w14:paraId="4E43778D"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D4E39F6"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84</w:t>
            </w:r>
          </w:p>
        </w:tc>
        <w:tc>
          <w:tcPr>
            <w:tcW w:w="1418" w:type="dxa"/>
            <w:tcBorders>
              <w:top w:val="nil"/>
              <w:left w:val="nil"/>
              <w:bottom w:val="single" w:sz="4" w:space="0" w:color="auto"/>
              <w:right w:val="single" w:sz="4" w:space="0" w:color="auto"/>
            </w:tcBorders>
          </w:tcPr>
          <w:p w14:paraId="0D124EC3" w14:textId="208860E4"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126451C1" w14:textId="43BC0E96"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7B4972FC"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79AA0F3"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5</w:t>
            </w:r>
          </w:p>
        </w:tc>
        <w:tc>
          <w:tcPr>
            <w:tcW w:w="3827" w:type="dxa"/>
            <w:tcBorders>
              <w:top w:val="nil"/>
              <w:left w:val="nil"/>
              <w:bottom w:val="single" w:sz="4" w:space="0" w:color="auto"/>
              <w:right w:val="single" w:sz="4" w:space="0" w:color="auto"/>
            </w:tcBorders>
            <w:shd w:val="clear" w:color="auto" w:fill="FFFFFF"/>
            <w:noWrap/>
          </w:tcPr>
          <w:p w14:paraId="221D58F4"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TOURO MECANICO</w:t>
            </w:r>
          </w:p>
          <w:p w14:paraId="5AEA57D7"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TOURO MECÂNICO</w:t>
            </w:r>
          </w:p>
          <w:p w14:paraId="6B38ACB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 CADA EVENTO DURAÇÃO DE 4(QUATRO) HORAS</w:t>
            </w:r>
          </w:p>
          <w:p w14:paraId="7846F1F9"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TODO MATERIAL UTILIZADO POR CONTA DO CONTRATADO</w:t>
            </w:r>
          </w:p>
        </w:tc>
        <w:tc>
          <w:tcPr>
            <w:tcW w:w="993" w:type="dxa"/>
            <w:tcBorders>
              <w:top w:val="nil"/>
              <w:left w:val="nil"/>
              <w:bottom w:val="single" w:sz="4" w:space="0" w:color="auto"/>
              <w:right w:val="single" w:sz="4" w:space="0" w:color="auto"/>
            </w:tcBorders>
            <w:noWrap/>
          </w:tcPr>
          <w:p w14:paraId="54BDC349"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0EF99BAB"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70</w:t>
            </w:r>
          </w:p>
        </w:tc>
        <w:tc>
          <w:tcPr>
            <w:tcW w:w="1418" w:type="dxa"/>
            <w:tcBorders>
              <w:top w:val="nil"/>
              <w:left w:val="nil"/>
              <w:bottom w:val="single" w:sz="4" w:space="0" w:color="auto"/>
              <w:right w:val="single" w:sz="4" w:space="0" w:color="auto"/>
            </w:tcBorders>
          </w:tcPr>
          <w:p w14:paraId="18D5A1ED" w14:textId="4F33AC63"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56B1BA6B" w14:textId="2AF9E0D9"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23A92259"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BCD1EC3"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6</w:t>
            </w:r>
          </w:p>
        </w:tc>
        <w:tc>
          <w:tcPr>
            <w:tcW w:w="3827" w:type="dxa"/>
            <w:tcBorders>
              <w:top w:val="nil"/>
              <w:left w:val="nil"/>
              <w:bottom w:val="single" w:sz="4" w:space="0" w:color="auto"/>
              <w:right w:val="single" w:sz="4" w:space="0" w:color="auto"/>
            </w:tcBorders>
            <w:shd w:val="clear" w:color="auto" w:fill="FFFFFF"/>
            <w:noWrap/>
          </w:tcPr>
          <w:p w14:paraId="7DE2F6D9" w14:textId="6AC8E4A0" w:rsidR="00BD38F7" w:rsidRPr="007E2514" w:rsidRDefault="001449FC" w:rsidP="00E85A9C">
            <w:pPr>
              <w:widowControl w:val="0"/>
              <w:autoSpaceDE w:val="0"/>
              <w:autoSpaceDN w:val="0"/>
              <w:adjustRightInd w:val="0"/>
              <w:rPr>
                <w:rFonts w:ascii="Arial" w:hAnsi="Arial" w:cs="Arial"/>
                <w:sz w:val="20"/>
                <w:szCs w:val="20"/>
                <w:lang w:val="x-none"/>
              </w:rPr>
            </w:pPr>
            <w:r w:rsidRPr="001449FC">
              <w:rPr>
                <w:rFonts w:ascii="Arial" w:hAnsi="Arial" w:cs="Arial"/>
                <w:sz w:val="20"/>
                <w:szCs w:val="20"/>
                <w:lang w:val="x-none"/>
              </w:rPr>
              <w:t xml:space="preserve">LOCAÇÃO DE TRENZINHO DA ALEGRIA. Passeio de 60 minutos. Incluso motorista e monitor para auxiliar na utilização do trenzinho.  </w:t>
            </w:r>
          </w:p>
        </w:tc>
        <w:tc>
          <w:tcPr>
            <w:tcW w:w="993" w:type="dxa"/>
            <w:tcBorders>
              <w:top w:val="nil"/>
              <w:left w:val="nil"/>
              <w:bottom w:val="single" w:sz="4" w:space="0" w:color="auto"/>
              <w:right w:val="single" w:sz="4" w:space="0" w:color="auto"/>
            </w:tcBorders>
            <w:noWrap/>
          </w:tcPr>
          <w:p w14:paraId="0724E1D7"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2CF8A416"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32</w:t>
            </w:r>
          </w:p>
        </w:tc>
        <w:tc>
          <w:tcPr>
            <w:tcW w:w="1418" w:type="dxa"/>
            <w:tcBorders>
              <w:top w:val="nil"/>
              <w:left w:val="nil"/>
              <w:bottom w:val="single" w:sz="4" w:space="0" w:color="auto"/>
              <w:right w:val="single" w:sz="4" w:space="0" w:color="auto"/>
            </w:tcBorders>
          </w:tcPr>
          <w:p w14:paraId="59BBB58F" w14:textId="3C715099"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1131196D" w14:textId="0C693DB7" w:rsidR="00BD38F7" w:rsidRPr="0056056C" w:rsidRDefault="00BD38F7" w:rsidP="00E85A9C">
            <w:pPr>
              <w:spacing w:line="256" w:lineRule="auto"/>
              <w:jc w:val="center"/>
              <w:rPr>
                <w:rFonts w:ascii="Arial" w:hAnsi="Arial" w:cs="Arial"/>
                <w:b/>
                <w:bCs/>
                <w:sz w:val="22"/>
                <w:szCs w:val="22"/>
                <w:lang w:val="x-none"/>
              </w:rPr>
            </w:pPr>
          </w:p>
        </w:tc>
      </w:tr>
      <w:tr w:rsidR="00BD38F7" w:rsidRPr="000E37A0" w14:paraId="6E1BA6D5" w14:textId="77777777" w:rsidTr="00E85A9C">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A976934" w14:textId="77777777" w:rsidR="00BD38F7"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color w:val="000000"/>
                <w:kern w:val="2"/>
                <w:sz w:val="22"/>
                <w:szCs w:val="22"/>
                <w:lang w:eastAsia="en-US"/>
                <w14:ligatures w14:val="standardContextual"/>
              </w:rPr>
              <w:t>7</w:t>
            </w:r>
          </w:p>
        </w:tc>
        <w:tc>
          <w:tcPr>
            <w:tcW w:w="3827" w:type="dxa"/>
            <w:tcBorders>
              <w:top w:val="nil"/>
              <w:left w:val="nil"/>
              <w:bottom w:val="single" w:sz="4" w:space="0" w:color="auto"/>
              <w:right w:val="single" w:sz="4" w:space="0" w:color="auto"/>
            </w:tcBorders>
            <w:shd w:val="clear" w:color="auto" w:fill="FFFFFF"/>
            <w:noWrap/>
          </w:tcPr>
          <w:p w14:paraId="0DABC490"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LOCACAO DE PISCINA DE BOLINHA</w:t>
            </w:r>
          </w:p>
          <w:p w14:paraId="11A08588" w14:textId="77777777" w:rsidR="00BD38F7"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LOCAÇÃO DE PISCINA DE BOLINHAS</w:t>
            </w:r>
          </w:p>
          <w:p w14:paraId="562F753E" w14:textId="77777777" w:rsidR="00BD38F7" w:rsidRPr="007E2514" w:rsidRDefault="00BD38F7" w:rsidP="00E85A9C">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 O SERVIÇO INCLUSO DE MONTAGEM E DESMONTAGEM DO MESMO. DURAÇÃO DE 4 (QUATRO) HORAS</w:t>
            </w:r>
          </w:p>
        </w:tc>
        <w:tc>
          <w:tcPr>
            <w:tcW w:w="993" w:type="dxa"/>
            <w:tcBorders>
              <w:top w:val="nil"/>
              <w:left w:val="nil"/>
              <w:bottom w:val="single" w:sz="4" w:space="0" w:color="auto"/>
              <w:right w:val="single" w:sz="4" w:space="0" w:color="auto"/>
            </w:tcBorders>
            <w:noWrap/>
          </w:tcPr>
          <w:p w14:paraId="75B1A642" w14:textId="77777777" w:rsidR="00BD38F7" w:rsidRPr="0056056C" w:rsidRDefault="00BD38F7" w:rsidP="00E85A9C">
            <w:pPr>
              <w:spacing w:line="256" w:lineRule="auto"/>
              <w:jc w:val="center"/>
              <w:rPr>
                <w:rFonts w:ascii="Arial" w:hAnsi="Arial" w:cs="Arial"/>
                <w:color w:val="000000"/>
                <w:kern w:val="2"/>
                <w:sz w:val="22"/>
                <w:szCs w:val="22"/>
                <w:lang w:eastAsia="en-US"/>
                <w14:ligatures w14:val="standardContextual"/>
              </w:rPr>
            </w:pPr>
            <w:r>
              <w:rPr>
                <w:rFonts w:ascii="Arial" w:hAnsi="Arial" w:cs="Arial"/>
                <w:sz w:val="20"/>
                <w:szCs w:val="20"/>
                <w:lang w:val="x-none"/>
              </w:rPr>
              <w:t>SV</w:t>
            </w:r>
          </w:p>
        </w:tc>
        <w:tc>
          <w:tcPr>
            <w:tcW w:w="1417" w:type="dxa"/>
            <w:tcBorders>
              <w:top w:val="nil"/>
              <w:left w:val="nil"/>
              <w:bottom w:val="single" w:sz="4" w:space="0" w:color="auto"/>
              <w:right w:val="single" w:sz="4" w:space="0" w:color="auto"/>
            </w:tcBorders>
          </w:tcPr>
          <w:p w14:paraId="3B4430E8" w14:textId="77777777" w:rsidR="00BD38F7" w:rsidRPr="0056056C" w:rsidRDefault="00BD38F7" w:rsidP="00E85A9C">
            <w:pPr>
              <w:spacing w:line="256" w:lineRule="auto"/>
              <w:jc w:val="center"/>
              <w:rPr>
                <w:rFonts w:ascii="Arial" w:hAnsi="Arial" w:cs="Arial"/>
                <w:b/>
                <w:bCs/>
                <w:sz w:val="22"/>
                <w:szCs w:val="22"/>
                <w:lang w:val="x-none"/>
              </w:rPr>
            </w:pPr>
            <w:r>
              <w:rPr>
                <w:rFonts w:ascii="Arial" w:hAnsi="Arial" w:cs="Arial"/>
                <w:sz w:val="20"/>
                <w:szCs w:val="20"/>
                <w:lang w:val="x-none"/>
              </w:rPr>
              <w:t>35</w:t>
            </w:r>
          </w:p>
        </w:tc>
        <w:tc>
          <w:tcPr>
            <w:tcW w:w="1418" w:type="dxa"/>
            <w:tcBorders>
              <w:top w:val="nil"/>
              <w:left w:val="nil"/>
              <w:bottom w:val="single" w:sz="4" w:space="0" w:color="auto"/>
              <w:right w:val="single" w:sz="4" w:space="0" w:color="auto"/>
            </w:tcBorders>
          </w:tcPr>
          <w:p w14:paraId="421502BB" w14:textId="157CE716" w:rsidR="00BD38F7" w:rsidRPr="0056056C" w:rsidRDefault="00BD38F7" w:rsidP="00E85A9C">
            <w:pPr>
              <w:spacing w:line="256" w:lineRule="auto"/>
              <w:jc w:val="center"/>
              <w:rPr>
                <w:rFonts w:ascii="Arial" w:hAnsi="Arial" w:cs="Arial"/>
                <w:b/>
                <w:bCs/>
                <w:sz w:val="22"/>
                <w:szCs w:val="22"/>
                <w:lang w:val="x-none"/>
              </w:rPr>
            </w:pPr>
          </w:p>
        </w:tc>
        <w:tc>
          <w:tcPr>
            <w:tcW w:w="1417" w:type="dxa"/>
            <w:tcBorders>
              <w:top w:val="nil"/>
              <w:left w:val="nil"/>
              <w:bottom w:val="single" w:sz="4" w:space="0" w:color="auto"/>
              <w:right w:val="single" w:sz="4" w:space="0" w:color="auto"/>
            </w:tcBorders>
          </w:tcPr>
          <w:p w14:paraId="3B16A097" w14:textId="622DE37C" w:rsidR="00BD38F7" w:rsidRPr="0056056C" w:rsidRDefault="00BD38F7" w:rsidP="00E85A9C">
            <w:pPr>
              <w:spacing w:line="256" w:lineRule="auto"/>
              <w:jc w:val="center"/>
              <w:rPr>
                <w:rFonts w:ascii="Arial" w:hAnsi="Arial" w:cs="Arial"/>
                <w:b/>
                <w:bCs/>
                <w:sz w:val="22"/>
                <w:szCs w:val="22"/>
                <w:lang w:val="x-none"/>
              </w:rPr>
            </w:pPr>
          </w:p>
        </w:tc>
      </w:tr>
    </w:tbl>
    <w:p w14:paraId="20623217" w14:textId="77777777" w:rsidR="00CA13A7" w:rsidRDefault="00CA13A7" w:rsidP="00CA13A7">
      <w:pPr>
        <w:rPr>
          <w:rFonts w:ascii="Garamond" w:hAnsi="Garamond" w:cs="Arial"/>
          <w:lang w:eastAsia="pt-BR"/>
        </w:rPr>
      </w:pPr>
    </w:p>
    <w:p w14:paraId="73DA2E5A" w14:textId="0D44B862" w:rsidR="005A6342" w:rsidRPr="00EC5D8F" w:rsidRDefault="005A6342" w:rsidP="00CA13A7">
      <w:pPr>
        <w:rPr>
          <w:rFonts w:ascii="Arial" w:hAnsi="Arial" w:cs="Arial"/>
          <w:sz w:val="20"/>
          <w:u w:val="single"/>
          <w:lang w:eastAsia="pt-BR"/>
        </w:rPr>
      </w:pPr>
      <w:r>
        <w:rPr>
          <w:rFonts w:ascii="Garamond" w:hAnsi="Garamond" w:cs="Arial"/>
          <w:lang w:eastAsia="pt-BR"/>
        </w:rPr>
        <w:t>1.3. Integram este Contrato, como se nele estivessem transcritos, o Termo de referência,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29A56ECD"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BD38F7">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lastRenderedPageBreak/>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36704A1"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0ABF31"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7F55A280"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3480855" w14:textId="3FC278C9"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10.1.3 - Receber os </w:t>
      </w:r>
      <w:r w:rsidR="00EC5D8F">
        <w:rPr>
          <w:rFonts w:ascii="Garamond" w:hAnsi="Garamond" w:cs="Arial"/>
          <w:lang w:eastAsia="pt-BR"/>
        </w:rPr>
        <w:t>produtos</w:t>
      </w:r>
      <w:r>
        <w:rPr>
          <w:rFonts w:ascii="Garamond" w:hAnsi="Garamond" w:cs="Arial"/>
          <w:lang w:eastAsia="pt-BR"/>
        </w:rPr>
        <w:t xml:space="preserve"> no prazo e nas condições estabelecidas no Termo de Referência;</w:t>
      </w:r>
    </w:p>
    <w:p w14:paraId="4D7453DC"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2C1F47E"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10.1.4 - Notificar o Contratado, por escrito, sobre vícios, defeitos ou incorreções verificadas no objeto fornecido, para que seja por ele substituído, reparado ou corrigido, no total ou em parte, às suas expensas;</w:t>
      </w:r>
    </w:p>
    <w:p w14:paraId="65CD49E2"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F984138"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5F0AAADA"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37495F29"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D48C4D"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391728B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8828811"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AAD0D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7E1B7C3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7F78F9DB"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6497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50CF3EE" w14:textId="22DBE62D"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w:t>
      </w:r>
      <w:r w:rsidR="00EC5D8F">
        <w:rPr>
          <w:rFonts w:ascii="Garamond" w:hAnsi="Garamond" w:cs="Arial"/>
          <w:lang w:eastAsia="pt-BR"/>
        </w:rPr>
        <w:t>as entregas do</w:t>
      </w:r>
      <w:r w:rsidR="006C26D3">
        <w:rPr>
          <w:rFonts w:ascii="Garamond" w:hAnsi="Garamond" w:cs="Arial"/>
          <w:lang w:eastAsia="pt-BR"/>
        </w:rPr>
        <w:t>s</w:t>
      </w:r>
      <w:r w:rsidR="00EC5D8F">
        <w:rPr>
          <w:rFonts w:ascii="Garamond" w:hAnsi="Garamond" w:cs="Arial"/>
          <w:lang w:eastAsia="pt-BR"/>
        </w:rPr>
        <w:t xml:space="preserve"> produtos</w:t>
      </w:r>
      <w:r>
        <w:rPr>
          <w:rFonts w:ascii="Garamond" w:hAnsi="Garamond" w:cs="Arial"/>
          <w:lang w:eastAsia="pt-BR"/>
        </w:rPr>
        <w:t>.</w:t>
      </w:r>
    </w:p>
    <w:p w14:paraId="0CF6D6E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749FA6BF" w14:textId="77777777" w:rsidR="005A6342" w:rsidRDefault="005A6342" w:rsidP="005A6342">
      <w:pPr>
        <w:pStyle w:val="Recuodecorpodetexto"/>
        <w:suppressAutoHyphens w:val="0"/>
        <w:spacing w:after="0"/>
        <w:ind w:left="0"/>
        <w:jc w:val="both"/>
        <w:rPr>
          <w:rFonts w:ascii="Garamond" w:hAnsi="Garamond"/>
          <w:lang w:eastAsia="pt-BR"/>
        </w:rPr>
      </w:pPr>
    </w:p>
    <w:p w14:paraId="2BCCE22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6E0BBF76" w14:textId="77777777" w:rsidR="005A6342" w:rsidRDefault="005A6342" w:rsidP="005A6342">
      <w:pPr>
        <w:pStyle w:val="Recuodecorpodetexto"/>
        <w:suppressAutoHyphens w:val="0"/>
        <w:spacing w:after="0"/>
        <w:ind w:left="0"/>
        <w:jc w:val="both"/>
        <w:rPr>
          <w:rFonts w:ascii="Garamond" w:hAnsi="Garamond"/>
          <w:sz w:val="22"/>
          <w:lang w:val="pt-BR" w:eastAsia="pt-BR"/>
        </w:rPr>
      </w:pPr>
    </w:p>
    <w:p w14:paraId="53BD09E7"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1631BC76" w14:textId="77777777" w:rsidR="005A6342" w:rsidRDefault="005A6342" w:rsidP="005A6342">
      <w:pPr>
        <w:pStyle w:val="Recuodecorpodetexto"/>
        <w:suppressAutoHyphens w:val="0"/>
        <w:spacing w:after="0"/>
        <w:ind w:left="0"/>
        <w:jc w:val="both"/>
        <w:rPr>
          <w:rFonts w:ascii="Garamond" w:hAnsi="Garamond"/>
          <w:lang w:eastAsia="pt-BR"/>
        </w:rPr>
      </w:pPr>
    </w:p>
    <w:p w14:paraId="0D17B0A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60E153A1" w14:textId="77777777" w:rsidR="005A6342" w:rsidRDefault="005A6342" w:rsidP="005A6342">
      <w:pPr>
        <w:pStyle w:val="Recuodecorpodetexto"/>
        <w:suppressAutoHyphens w:val="0"/>
        <w:spacing w:after="0"/>
        <w:ind w:left="0"/>
        <w:jc w:val="both"/>
        <w:rPr>
          <w:rFonts w:ascii="Garamond" w:hAnsi="Garamond"/>
          <w:lang w:val="pt-BR" w:eastAsia="pt-BR"/>
        </w:rPr>
      </w:pPr>
    </w:p>
    <w:p w14:paraId="3F523A94"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lastRenderedPageBreak/>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09E199B" w14:textId="77777777" w:rsidR="005A6342" w:rsidRDefault="005A6342" w:rsidP="005A6342">
      <w:pPr>
        <w:pStyle w:val="Recuodecorpodetexto"/>
        <w:suppressAutoHyphens w:val="0"/>
        <w:spacing w:after="0"/>
        <w:ind w:left="0"/>
        <w:jc w:val="both"/>
        <w:rPr>
          <w:rFonts w:ascii="Garamond" w:hAnsi="Garamond"/>
          <w:lang w:eastAsia="pt-BR"/>
        </w:rPr>
      </w:pPr>
    </w:p>
    <w:p w14:paraId="5C4920F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7C831692" w14:textId="77777777" w:rsidR="005A6342" w:rsidRDefault="005A6342" w:rsidP="005A6342">
      <w:pPr>
        <w:pStyle w:val="Recuodecorpodetexto"/>
        <w:suppressAutoHyphens w:val="0"/>
        <w:spacing w:after="0"/>
        <w:ind w:left="0"/>
        <w:jc w:val="both"/>
        <w:rPr>
          <w:rFonts w:ascii="Garamond" w:hAnsi="Garamond"/>
          <w:lang w:eastAsia="pt-BR"/>
        </w:rPr>
      </w:pPr>
    </w:p>
    <w:p w14:paraId="4C05D3A1"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1694933E" w14:textId="77777777" w:rsidR="005A6342" w:rsidRDefault="005A6342" w:rsidP="005A6342">
      <w:pPr>
        <w:pStyle w:val="Recuodecorpodetexto"/>
        <w:suppressAutoHyphens w:val="0"/>
        <w:spacing w:after="0"/>
        <w:ind w:left="0"/>
        <w:jc w:val="both"/>
        <w:rPr>
          <w:rFonts w:ascii="Garamond" w:hAnsi="Garamond"/>
          <w:lang w:eastAsia="pt-BR"/>
        </w:rPr>
      </w:pPr>
    </w:p>
    <w:p w14:paraId="5CE17D8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51987862" w14:textId="77777777" w:rsidR="005A6342" w:rsidRDefault="005A6342" w:rsidP="005A6342">
      <w:pPr>
        <w:pStyle w:val="Recuodecorpodetexto"/>
        <w:suppressAutoHyphens w:val="0"/>
        <w:spacing w:after="0"/>
        <w:ind w:left="0"/>
        <w:jc w:val="both"/>
        <w:rPr>
          <w:rFonts w:ascii="Garamond" w:hAnsi="Garamond"/>
          <w:lang w:eastAsia="pt-BR"/>
        </w:rPr>
      </w:pPr>
    </w:p>
    <w:p w14:paraId="353FC6F0" w14:textId="2798BEBE" w:rsidR="00A05D91"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3B6DDD5C" w14:textId="77777777" w:rsidR="005A6342" w:rsidRDefault="005A6342" w:rsidP="005A6342">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00D1EC6A" w14:textId="77777777" w:rsidR="005A6342" w:rsidRDefault="005A6342" w:rsidP="005A6342">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679E5842" w14:textId="77777777" w:rsidR="005A6342" w:rsidRDefault="005A6342" w:rsidP="005A6342">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40ACDCD1" w14:textId="65A03EEC"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Efetuar </w:t>
      </w:r>
      <w:r w:rsidR="00EC5D8F">
        <w:rPr>
          <w:kern w:val="2"/>
          <w:lang w:eastAsia="en-US"/>
          <w14:ligatures w14:val="standardContextual"/>
        </w:rPr>
        <w:t>a entrega dos produtos</w:t>
      </w:r>
      <w:r w:rsidR="00CA13A7">
        <w:rPr>
          <w:kern w:val="2"/>
          <w:lang w:eastAsia="en-US"/>
          <w14:ligatures w14:val="standardContextual"/>
        </w:rPr>
        <w:t>/serviços</w:t>
      </w:r>
      <w:r>
        <w:rPr>
          <w:kern w:val="2"/>
          <w:lang w:eastAsia="en-US"/>
          <w14:ligatures w14:val="standardContextual"/>
        </w:rPr>
        <w:t xml:space="preserve"> em perfeitas condições, conforme especificações, prazo e local constante no Edital e seus anexos.</w:t>
      </w:r>
    </w:p>
    <w:p w14:paraId="42A0113F"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11C27721"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6C60ED46"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5D7B90C9"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686E60AF"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6D80087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3D1B6D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F602873"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26FCB58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lastRenderedPageBreak/>
        <w:t>Aceitar, nas mesmas condições contratuais, os acréscimos ou supressões que se fizerem necessários de até 25% (vinte e cinco por cento) do valor inicial atualizado do contrato;</w:t>
      </w:r>
    </w:p>
    <w:p w14:paraId="47CC7EF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B2FA6CC" w14:textId="6CCE6A9B"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todos os esclarecimentos que forem solicitados pela</w:t>
      </w:r>
      <w:r w:rsidR="00A05D91">
        <w:rPr>
          <w:kern w:val="2"/>
          <w:lang w:eastAsia="en-US"/>
          <w14:ligatures w14:val="standardContextual"/>
        </w:rPr>
        <w:t>s</w:t>
      </w:r>
      <w:r>
        <w:rPr>
          <w:kern w:val="2"/>
          <w:lang w:eastAsia="en-US"/>
          <w14:ligatures w14:val="standardContextual"/>
        </w:rPr>
        <w:t xml:space="preserve"> Secretaria</w:t>
      </w:r>
      <w:r w:rsidR="00A05D91">
        <w:rPr>
          <w:kern w:val="2"/>
          <w:lang w:eastAsia="en-US"/>
          <w14:ligatures w14:val="standardContextual"/>
        </w:rPr>
        <w:t>s</w:t>
      </w:r>
      <w:r>
        <w:rPr>
          <w:kern w:val="2"/>
          <w:lang w:eastAsia="en-US"/>
          <w14:ligatures w14:val="standardContextual"/>
        </w:rPr>
        <w:t>, devendo ainda atender prontamente as reclamações.</w:t>
      </w:r>
    </w:p>
    <w:p w14:paraId="3E1E842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33C08DCE"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7D0CF62B" w14:textId="7AB220B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Comunicar ao Contratante, com antecedência de </w:t>
      </w:r>
      <w:r w:rsidR="006C26D3">
        <w:rPr>
          <w:kern w:val="2"/>
          <w:lang w:eastAsia="en-US"/>
          <w14:ligatures w14:val="standardContextual"/>
        </w:rPr>
        <w:t>24</w:t>
      </w:r>
      <w:r>
        <w:rPr>
          <w:kern w:val="2"/>
          <w:lang w:eastAsia="en-US"/>
          <w14:ligatures w14:val="standardContextual"/>
        </w:rPr>
        <w:t xml:space="preserve"> (</w:t>
      </w:r>
      <w:r w:rsidR="006C26D3">
        <w:rPr>
          <w:kern w:val="2"/>
          <w:lang w:eastAsia="en-US"/>
          <w14:ligatures w14:val="standardContextual"/>
        </w:rPr>
        <w:t xml:space="preserve">vinte e </w:t>
      </w:r>
      <w:proofErr w:type="spellStart"/>
      <w:r w:rsidR="006C26D3">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54CC3C2"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1CFED84C"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77BCA7F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1B8465BB"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413F76FF"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3AC4FA1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31BB1BF3" w14:textId="58801FD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os serviços no local previamente informado pela</w:t>
      </w:r>
      <w:r w:rsidR="006C26D3">
        <w:rPr>
          <w:kern w:val="2"/>
          <w:lang w:eastAsia="en-US"/>
          <w14:ligatures w14:val="standardContextual"/>
        </w:rPr>
        <w:t>s</w:t>
      </w:r>
      <w:r>
        <w:rPr>
          <w:kern w:val="2"/>
          <w:lang w:eastAsia="en-US"/>
          <w14:ligatures w14:val="standardContextual"/>
        </w:rPr>
        <w:t xml:space="preserve"> Secretaria</w:t>
      </w:r>
      <w:r w:rsidR="006C26D3">
        <w:rPr>
          <w:kern w:val="2"/>
          <w:lang w:eastAsia="en-US"/>
          <w14:ligatures w14:val="standardContextual"/>
        </w:rPr>
        <w:t>s</w:t>
      </w:r>
      <w:r w:rsidR="00357E67">
        <w:rPr>
          <w:kern w:val="2"/>
          <w:lang w:eastAsia="en-US"/>
          <w14:ligatures w14:val="standardContextual"/>
        </w:rPr>
        <w:t xml:space="preserve"> na O.F</w:t>
      </w:r>
      <w:r w:rsidR="00CA13A7">
        <w:rPr>
          <w:kern w:val="2"/>
          <w:lang w:eastAsia="en-US"/>
          <w14:ligatures w14:val="standardContextual"/>
        </w:rPr>
        <w:t xml:space="preserve"> e no e-mail.</w:t>
      </w:r>
    </w:p>
    <w:p w14:paraId="722BF9B7" w14:textId="59C1692D" w:rsidR="005A6342" w:rsidRDefault="005A6342" w:rsidP="005A6342">
      <w:pPr>
        <w:pStyle w:val="Recuodecorpodetexto"/>
        <w:numPr>
          <w:ilvl w:val="1"/>
          <w:numId w:val="34"/>
        </w:numPr>
        <w:suppressAutoHyphens w:val="0"/>
        <w:spacing w:after="0" w:line="252" w:lineRule="auto"/>
        <w:ind w:left="142" w:firstLine="0"/>
        <w:jc w:val="both"/>
        <w:rPr>
          <w:b/>
          <w:kern w:val="2"/>
          <w:sz w:val="22"/>
          <w:lang w:eastAsia="en-US"/>
          <w14:ligatures w14:val="standardContextual"/>
        </w:rPr>
      </w:pPr>
      <w:r>
        <w:rPr>
          <w:kern w:val="2"/>
          <w:lang w:eastAsia="en-US"/>
          <w14:ligatures w14:val="standardContextual"/>
        </w:rPr>
        <w:t xml:space="preserve">Aceitar a entregar os </w:t>
      </w:r>
      <w:r w:rsidR="00EC5D8F">
        <w:rPr>
          <w:kern w:val="2"/>
          <w:lang w:eastAsia="en-US"/>
          <w14:ligatures w14:val="standardContextual"/>
        </w:rPr>
        <w:t>produtos objeto do processo licitatório</w:t>
      </w:r>
      <w:r>
        <w:rPr>
          <w:kern w:val="2"/>
          <w:lang w:eastAsia="en-US"/>
          <w14:ligatures w14:val="standardContextual"/>
        </w:rPr>
        <w:t xml:space="preserve"> no Município de Leopoldina e Distritos.</w:t>
      </w:r>
    </w:p>
    <w:p w14:paraId="1C17C36A" w14:textId="0B5ED53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A contratada deverá manter um funcionário no local durante </w:t>
      </w:r>
      <w:r w:rsidR="00181EBD">
        <w:rPr>
          <w:kern w:val="2"/>
          <w:lang w:eastAsia="en-US"/>
          <w14:ligatures w14:val="standardContextual"/>
        </w:rPr>
        <w:t xml:space="preserve">a </w:t>
      </w:r>
      <w:r w:rsidR="00CA13A7">
        <w:rPr>
          <w:kern w:val="2"/>
          <w:lang w:eastAsia="en-US"/>
          <w14:ligatures w14:val="standardContextual"/>
        </w:rPr>
        <w:t xml:space="preserve">realização dos eventos, </w:t>
      </w:r>
      <w:r>
        <w:rPr>
          <w:kern w:val="2"/>
          <w:lang w:eastAsia="en-US"/>
          <w14:ligatures w14:val="standardContextual"/>
        </w:rPr>
        <w:t>para dar suporte</w:t>
      </w:r>
      <w:r w:rsidR="00181EBD">
        <w:rPr>
          <w:kern w:val="2"/>
          <w:lang w:eastAsia="en-US"/>
          <w14:ligatures w14:val="standardContextual"/>
        </w:rPr>
        <w:t xml:space="preserve"> </w:t>
      </w:r>
      <w:r>
        <w:rPr>
          <w:kern w:val="2"/>
          <w:lang w:eastAsia="en-US"/>
          <w14:ligatures w14:val="standardContextual"/>
        </w:rPr>
        <w:t>que necessitam</w:t>
      </w:r>
      <w:r w:rsidR="00181EBD">
        <w:rPr>
          <w:kern w:val="2"/>
          <w:lang w:eastAsia="en-US"/>
          <w14:ligatures w14:val="standardContextual"/>
        </w:rPr>
        <w:t>.</w:t>
      </w:r>
    </w:p>
    <w:p w14:paraId="56B07C91" w14:textId="6FBE3434" w:rsidR="005A6342"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sidR="00181EBD">
        <w:rPr>
          <w:kern w:val="2"/>
          <w:lang w:eastAsia="en-US"/>
          <w14:ligatures w14:val="standardContextual"/>
        </w:rPr>
        <w:t xml:space="preserve"> em 24 horas. </w:t>
      </w:r>
    </w:p>
    <w:p w14:paraId="0E1B1377" w14:textId="53AFBC18" w:rsidR="005A6342" w:rsidRDefault="00CB10B0"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Entregar os produtos no endereço informado pela</w:t>
      </w:r>
      <w:r w:rsidR="00CA13A7">
        <w:rPr>
          <w:iCs/>
          <w:kern w:val="2"/>
          <w:lang w:eastAsia="en-US"/>
          <w14:ligatures w14:val="standardContextual"/>
        </w:rPr>
        <w:t>s</w:t>
      </w:r>
      <w:r>
        <w:rPr>
          <w:iCs/>
          <w:kern w:val="2"/>
          <w:lang w:eastAsia="en-US"/>
          <w14:ligatures w14:val="standardContextual"/>
        </w:rPr>
        <w:t xml:space="preserve"> Secretaria</w:t>
      </w:r>
      <w:r w:rsidR="00CA13A7">
        <w:rPr>
          <w:iCs/>
          <w:kern w:val="2"/>
          <w:lang w:eastAsia="en-US"/>
          <w14:ligatures w14:val="standardContextual"/>
        </w:rPr>
        <w:t>s</w:t>
      </w:r>
      <w:r>
        <w:rPr>
          <w:iCs/>
          <w:kern w:val="2"/>
          <w:lang w:eastAsia="en-US"/>
          <w14:ligatures w14:val="standardContextual"/>
        </w:rPr>
        <w:t xml:space="preserve">, tanto em área rural quanto em área urbana. </w:t>
      </w:r>
    </w:p>
    <w:p w14:paraId="3FC66537" w14:textId="56761889" w:rsidR="005A6342" w:rsidRDefault="005A6342"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lastRenderedPageBreak/>
        <w:t xml:space="preserve"> Executar o contrato responsabilizando-se pela perfeição técnica dos serviços e produtos entregues.</w:t>
      </w:r>
    </w:p>
    <w:p w14:paraId="54063B3A" w14:textId="2F6F6337" w:rsidR="005A6342" w:rsidRPr="00EC011F"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363908D1" w14:textId="1E9824B2" w:rsidR="00EC011F" w:rsidRPr="00A47C45" w:rsidRDefault="00EC011F"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A contratada deve arcar com os custos </w:t>
      </w:r>
      <w:r w:rsidR="00181EBD">
        <w:rPr>
          <w:iCs/>
          <w:kern w:val="2"/>
          <w:lang w:eastAsia="en-US"/>
          <w14:ligatures w14:val="standardContextual"/>
        </w:rPr>
        <w:t>para entrega dos produtos.</w:t>
      </w:r>
    </w:p>
    <w:p w14:paraId="53D5A46A" w14:textId="185565B0" w:rsidR="003E083B" w:rsidRPr="00FB01E2" w:rsidRDefault="003E083B"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2D25751" w14:textId="0A6CA1C9" w:rsidR="00FB01E2" w:rsidRPr="00A41428" w:rsidRDefault="00FB01E2"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Cumprir todas as obrigações constantes no Termo de Referência.</w:t>
      </w:r>
    </w:p>
    <w:p w14:paraId="269234CD" w14:textId="77777777" w:rsidR="00A41428" w:rsidRPr="00A41428" w:rsidRDefault="00A41428" w:rsidP="00A41428">
      <w:pPr>
        <w:pStyle w:val="PargrafodaLista"/>
        <w:suppressAutoHyphens w:val="0"/>
        <w:autoSpaceDE w:val="0"/>
        <w:autoSpaceDN w:val="0"/>
        <w:adjustRightInd w:val="0"/>
        <w:ind w:left="142"/>
        <w:jc w:val="both"/>
        <w:rPr>
          <w:iCs/>
          <w:kern w:val="2"/>
          <w:lang w:eastAsia="en-US"/>
          <w14:ligatures w14:val="standardContextual"/>
        </w:rPr>
      </w:pPr>
    </w:p>
    <w:p w14:paraId="0E0855B0" w14:textId="520072B7" w:rsidR="00A41428" w:rsidRP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Garantir a qualidade e a segurança dos produtos, com comprovação de conformidade com as regulamentações da ANVISA e outros órgãos competentes.</w:t>
      </w:r>
    </w:p>
    <w:p w14:paraId="3806A6EF" w14:textId="77777777" w:rsidR="00A41428" w:rsidRPr="00A41428" w:rsidRDefault="00A41428" w:rsidP="00A41428">
      <w:pPr>
        <w:suppressAutoHyphens w:val="0"/>
        <w:autoSpaceDE w:val="0"/>
        <w:autoSpaceDN w:val="0"/>
        <w:adjustRightInd w:val="0"/>
        <w:jc w:val="both"/>
        <w:rPr>
          <w:iCs/>
          <w:kern w:val="2"/>
          <w:lang w:eastAsia="en-US"/>
          <w14:ligatures w14:val="standardContextual"/>
        </w:rPr>
      </w:pPr>
    </w:p>
    <w:p w14:paraId="0F57A9C3" w14:textId="110CD9F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Oferecer prazo de validade adequado e rastreabilidade dos lotes de produtos fornecidos</w:t>
      </w:r>
      <w:r>
        <w:rPr>
          <w:iCs/>
          <w:kern w:val="2"/>
          <w:lang w:eastAsia="en-US"/>
          <w14:ligatures w14:val="standardContextual"/>
        </w:rPr>
        <w:t>.</w:t>
      </w:r>
    </w:p>
    <w:p w14:paraId="485C6BEA" w14:textId="77777777" w:rsidR="00A41428" w:rsidRPr="00A41428" w:rsidRDefault="00A41428" w:rsidP="00A41428">
      <w:pPr>
        <w:pStyle w:val="PargrafodaLista"/>
        <w:rPr>
          <w:iCs/>
          <w:kern w:val="2"/>
          <w:lang w:eastAsia="en-US"/>
          <w14:ligatures w14:val="standardContextual"/>
        </w:rPr>
      </w:pPr>
    </w:p>
    <w:p w14:paraId="0CDBD453" w14:textId="77777777" w:rsidR="00CA13A7" w:rsidRDefault="00A41428" w:rsidP="00CA13A7">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Manter canais de comunicação eficientes para atendimento e resolução de eventuais problemas relacionados ao fornecimento.</w:t>
      </w:r>
    </w:p>
    <w:p w14:paraId="686D363D" w14:textId="77777777" w:rsidR="00CA13A7" w:rsidRDefault="00CA13A7" w:rsidP="00CA13A7">
      <w:pPr>
        <w:pStyle w:val="PargrafodaLista"/>
      </w:pPr>
    </w:p>
    <w:p w14:paraId="4BA7B652" w14:textId="6AFD9F77" w:rsidR="005A6342" w:rsidRPr="00CA13A7" w:rsidRDefault="00CA13A7"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t xml:space="preserve">Estar no local dos eventos com 30 (trinta) minutos de antecedência do início.  </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lastRenderedPageBreak/>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5D3255AB"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EAB5A42" w14:textId="77777777" w:rsidR="00A05D91" w:rsidRDefault="00A05D91" w:rsidP="006C26D3">
      <w:pPr>
        <w:suppressAutoHyphens w:val="0"/>
        <w:autoSpaceDE w:val="0"/>
        <w:autoSpaceDN w:val="0"/>
        <w:adjustRightInd w:val="0"/>
        <w:jc w:val="both"/>
        <w:rPr>
          <w:rFonts w:ascii="Garamond" w:hAnsi="Garamond" w:cs="Arial"/>
          <w:lang w:eastAsia="pt-BR"/>
        </w:rPr>
      </w:pPr>
    </w:p>
    <w:p w14:paraId="660CB32E" w14:textId="6500F1F0" w:rsidR="00CA13A7" w:rsidRDefault="00CA13A7" w:rsidP="00CA13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rFonts w:ascii="Arial" w:hAnsi="Arial" w:cs="Arial"/>
          <w:iCs/>
          <w:sz w:val="20"/>
        </w:rPr>
      </w:pPr>
      <w:r>
        <w:rPr>
          <w:rFonts w:ascii="Arial" w:hAnsi="Arial" w:cs="Arial"/>
          <w:iCs/>
          <w:sz w:val="20"/>
        </w:rPr>
        <w:t xml:space="preserve">Fichas: </w:t>
      </w:r>
      <w:r w:rsidR="00BD38F7">
        <w:rPr>
          <w:rFonts w:ascii="Arial" w:hAnsi="Arial" w:cs="Arial"/>
          <w:iCs/>
          <w:sz w:val="20"/>
        </w:rPr>
        <w:t>1373 (Turismo); 270 (Educação); 1434,1492, 1435, 591, 1476 (Saúde), 810(Esporte) e 972, 998, 1049, 1028, 973 (Secretaria Assistência Social).</w:t>
      </w:r>
    </w:p>
    <w:p w14:paraId="11DF25E9" w14:textId="77777777" w:rsidR="00097968" w:rsidRPr="00097968" w:rsidRDefault="00097968" w:rsidP="00097968">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65459912" w:rsidR="005A6342" w:rsidRPr="00CA13A7"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31709D52"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D38F7">
        <w:rPr>
          <w:rFonts w:ascii="Garamond" w:hAnsi="Garamond" w:cs="Garamond"/>
          <w:sz w:val="24"/>
        </w:rPr>
        <w:t>6</w:t>
      </w:r>
      <w:r>
        <w:rPr>
          <w:rFonts w:ascii="Garamond" w:hAnsi="Garamond" w:cs="Garamond"/>
          <w:sz w:val="24"/>
        </w:rPr>
        <w:t>.</w:t>
      </w:r>
    </w:p>
    <w:p w14:paraId="16F81D1D" w14:textId="0F1608CC"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_______________________________________________</w:t>
      </w:r>
    </w:p>
    <w:p w14:paraId="4781A87E" w14:textId="77777777" w:rsidR="005A6342" w:rsidRPr="00CA13A7" w:rsidRDefault="005A6342" w:rsidP="005A6342">
      <w:pPr>
        <w:suppressAutoHyphens w:val="0"/>
        <w:autoSpaceDE w:val="0"/>
        <w:autoSpaceDN w:val="0"/>
        <w:adjustRightInd w:val="0"/>
        <w:jc w:val="center"/>
        <w:rPr>
          <w:rFonts w:ascii="Garamond" w:hAnsi="Garamond" w:cs="Arial"/>
          <w:b/>
          <w:bCs/>
          <w:sz w:val="16"/>
          <w:szCs w:val="16"/>
          <w:lang w:eastAsia="pt-BR"/>
        </w:rPr>
      </w:pPr>
      <w:r w:rsidRPr="00CA13A7">
        <w:rPr>
          <w:rFonts w:ascii="Garamond" w:hAnsi="Garamond" w:cs="Arial"/>
          <w:b/>
          <w:bCs/>
          <w:sz w:val="16"/>
          <w:szCs w:val="16"/>
          <w:lang w:eastAsia="pt-BR"/>
        </w:rPr>
        <w:t>PEDRO AUGUSTO JUNQUEIRA FERRAAZ</w:t>
      </w:r>
    </w:p>
    <w:p w14:paraId="75A18D4C" w14:textId="032C5467" w:rsidR="00181EBD" w:rsidRPr="00CA13A7" w:rsidRDefault="005A6342" w:rsidP="00FB01E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Prefeito Municipal de Leopoldina</w:t>
      </w:r>
    </w:p>
    <w:p w14:paraId="61564ECD" w14:textId="7181575F"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w:t>
      </w:r>
    </w:p>
    <w:p w14:paraId="4719F161"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Representante Legal</w:t>
      </w:r>
    </w:p>
    <w:p w14:paraId="494DE716"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Razão Social da Empresa</w:t>
      </w:r>
    </w:p>
    <w:p w14:paraId="4CA71075"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p>
    <w:p w14:paraId="402F2DB3" w14:textId="77777777" w:rsidR="005A6342" w:rsidRPr="00CA13A7" w:rsidRDefault="005A6342" w:rsidP="005A6342">
      <w:pPr>
        <w:suppressAutoHyphens w:val="0"/>
        <w:autoSpaceDE w:val="0"/>
        <w:autoSpaceDN w:val="0"/>
        <w:adjustRightInd w:val="0"/>
        <w:spacing w:line="360" w:lineRule="auto"/>
        <w:rPr>
          <w:rFonts w:ascii="Garamond" w:hAnsi="Garamond" w:cs="Arial"/>
          <w:b/>
          <w:bCs/>
          <w:sz w:val="16"/>
          <w:szCs w:val="16"/>
          <w:lang w:eastAsia="pt-BR"/>
        </w:rPr>
      </w:pPr>
      <w:r w:rsidRPr="00CA13A7">
        <w:rPr>
          <w:rFonts w:ascii="Garamond" w:hAnsi="Garamond" w:cs="Arial"/>
          <w:b/>
          <w:bCs/>
          <w:sz w:val="16"/>
          <w:szCs w:val="16"/>
          <w:lang w:eastAsia="pt-BR"/>
        </w:rPr>
        <w:t>TESTEMUNHAS</w:t>
      </w:r>
    </w:p>
    <w:p w14:paraId="6CF8F3A8" w14:textId="77777777" w:rsidR="005A6342" w:rsidRPr="00CA13A7" w:rsidRDefault="005A6342" w:rsidP="005A6342">
      <w:pPr>
        <w:suppressAutoHyphens w:val="0"/>
        <w:autoSpaceDE w:val="0"/>
        <w:autoSpaceDN w:val="0"/>
        <w:adjustRightInd w:val="0"/>
        <w:spacing w:line="360" w:lineRule="auto"/>
        <w:rPr>
          <w:rFonts w:ascii="Garamond" w:hAnsi="Garamond" w:cs="Arial"/>
          <w:sz w:val="16"/>
          <w:szCs w:val="16"/>
          <w:lang w:eastAsia="pt-BR"/>
        </w:rPr>
      </w:pPr>
      <w:r w:rsidRPr="00CA13A7">
        <w:rPr>
          <w:rFonts w:ascii="Garamond" w:hAnsi="Garamond" w:cs="Arial"/>
          <w:b/>
          <w:bCs/>
          <w:sz w:val="16"/>
          <w:szCs w:val="16"/>
          <w:lang w:eastAsia="pt-BR"/>
        </w:rPr>
        <w:t>1) Ass.:</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2) Ass.:</w:t>
      </w:r>
      <w:r w:rsidRPr="00CA13A7">
        <w:rPr>
          <w:rFonts w:ascii="Garamond" w:hAnsi="Garamond" w:cs="Arial"/>
          <w:sz w:val="16"/>
          <w:szCs w:val="16"/>
          <w:lang w:eastAsia="pt-BR"/>
        </w:rPr>
        <w:t>______________________________</w:t>
      </w:r>
    </w:p>
    <w:p w14:paraId="5CFEEFA4" w14:textId="3A0E44E5" w:rsidR="00F61139" w:rsidRDefault="005A6342" w:rsidP="00CA13A7">
      <w:pPr>
        <w:suppressAutoHyphens w:val="0"/>
        <w:autoSpaceDE w:val="0"/>
        <w:autoSpaceDN w:val="0"/>
        <w:adjustRightInd w:val="0"/>
        <w:spacing w:line="360" w:lineRule="auto"/>
      </w:pPr>
      <w:r w:rsidRPr="00CA13A7">
        <w:rPr>
          <w:rFonts w:ascii="Garamond" w:hAnsi="Garamond" w:cs="Arial"/>
          <w:b/>
          <w:bCs/>
          <w:sz w:val="16"/>
          <w:szCs w:val="16"/>
          <w:lang w:eastAsia="pt-BR"/>
        </w:rPr>
        <w:t>Nome:</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Nome:</w:t>
      </w:r>
      <w:r w:rsidRPr="00CA13A7">
        <w:rPr>
          <w:rFonts w:ascii="Garamond" w:hAnsi="Garamond" w:cs="Arial"/>
          <w:sz w:val="16"/>
          <w:szCs w:val="16"/>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79654" w14:textId="77777777" w:rsidR="00A62B48" w:rsidRDefault="00A62B48">
      <w:r>
        <w:separator/>
      </w:r>
    </w:p>
  </w:endnote>
  <w:endnote w:type="continuationSeparator" w:id="0">
    <w:p w14:paraId="004B7184" w14:textId="77777777" w:rsidR="00A62B48" w:rsidRDefault="00A6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E1D14" w14:textId="77777777" w:rsidR="00A62B48" w:rsidRDefault="00A62B48">
      <w:r>
        <w:separator/>
      </w:r>
    </w:p>
  </w:footnote>
  <w:footnote w:type="continuationSeparator" w:id="0">
    <w:p w14:paraId="1829CF7B" w14:textId="77777777" w:rsidR="00A62B48" w:rsidRDefault="00A6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2"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5"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4"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6"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0"/>
  </w:num>
  <w:num w:numId="8" w16cid:durableId="19106471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3"/>
  </w:num>
  <w:num w:numId="10" w16cid:durableId="2028284061">
    <w:abstractNumId w:val="26"/>
  </w:num>
  <w:num w:numId="11" w16cid:durableId="1556159488">
    <w:abstractNumId w:val="18"/>
  </w:num>
  <w:num w:numId="12" w16cid:durableId="580483423">
    <w:abstractNumId w:val="27"/>
  </w:num>
  <w:num w:numId="13" w16cid:durableId="843590910">
    <w:abstractNumId w:val="16"/>
  </w:num>
  <w:num w:numId="14" w16cid:durableId="97032874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7"/>
  </w:num>
  <w:num w:numId="16" w16cid:durableId="21374077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5"/>
  </w:num>
  <w:num w:numId="19" w16cid:durableId="1148782340">
    <w:abstractNumId w:val="12"/>
  </w:num>
  <w:num w:numId="20" w16cid:durableId="148573270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19"/>
  </w:num>
  <w:num w:numId="22" w16cid:durableId="680788032">
    <w:abstractNumId w:val="19"/>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5"/>
  </w:num>
  <w:num w:numId="24" w16cid:durableId="1084380949">
    <w:abstractNumId w:val="1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0"/>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9"/>
  </w:num>
  <w:num w:numId="27" w16cid:durableId="271011646">
    <w:abstractNumId w:val="20"/>
  </w:num>
  <w:num w:numId="28" w16cid:durableId="900676525">
    <w:abstractNumId w:val="8"/>
  </w:num>
  <w:num w:numId="29" w16cid:durableId="824320037">
    <w:abstractNumId w:val="3"/>
  </w:num>
  <w:num w:numId="30" w16cid:durableId="1161651532">
    <w:abstractNumId w:val="24"/>
  </w:num>
  <w:num w:numId="31" w16cid:durableId="729111637">
    <w:abstractNumId w:val="14"/>
  </w:num>
  <w:num w:numId="32" w16cid:durableId="1921017189">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1"/>
  </w:num>
  <w:num w:numId="34" w16cid:durableId="820388449">
    <w:abstractNumId w:val="1"/>
  </w:num>
  <w:num w:numId="35" w16cid:durableId="1010521582">
    <w:abstractNumId w:val="5"/>
  </w:num>
  <w:num w:numId="36" w16cid:durableId="69275194">
    <w:abstractNumId w:val="17"/>
  </w:num>
  <w:num w:numId="37" w16cid:durableId="336227028">
    <w:abstractNumId w:val="4"/>
  </w:num>
  <w:num w:numId="38" w16cid:durableId="972751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6085C"/>
    <w:rsid w:val="00073B59"/>
    <w:rsid w:val="00097968"/>
    <w:rsid w:val="0014318A"/>
    <w:rsid w:val="001449FC"/>
    <w:rsid w:val="00146C16"/>
    <w:rsid w:val="00181EBD"/>
    <w:rsid w:val="00230C3F"/>
    <w:rsid w:val="00297B05"/>
    <w:rsid w:val="002B27C2"/>
    <w:rsid w:val="00316788"/>
    <w:rsid w:val="003535A4"/>
    <w:rsid w:val="00357E67"/>
    <w:rsid w:val="003836F3"/>
    <w:rsid w:val="003B1B07"/>
    <w:rsid w:val="003B63A8"/>
    <w:rsid w:val="003E082D"/>
    <w:rsid w:val="003E083B"/>
    <w:rsid w:val="003E134A"/>
    <w:rsid w:val="003E23F1"/>
    <w:rsid w:val="00401E97"/>
    <w:rsid w:val="00421F0B"/>
    <w:rsid w:val="00437041"/>
    <w:rsid w:val="004A2658"/>
    <w:rsid w:val="00503C5D"/>
    <w:rsid w:val="00562E83"/>
    <w:rsid w:val="0058344D"/>
    <w:rsid w:val="005A6342"/>
    <w:rsid w:val="005B1502"/>
    <w:rsid w:val="005B1AE9"/>
    <w:rsid w:val="005C5D5D"/>
    <w:rsid w:val="00627B0F"/>
    <w:rsid w:val="006C26D3"/>
    <w:rsid w:val="00750212"/>
    <w:rsid w:val="008A0331"/>
    <w:rsid w:val="008C12F2"/>
    <w:rsid w:val="00927E41"/>
    <w:rsid w:val="009A22C1"/>
    <w:rsid w:val="00A05D91"/>
    <w:rsid w:val="00A17165"/>
    <w:rsid w:val="00A2327F"/>
    <w:rsid w:val="00A363B3"/>
    <w:rsid w:val="00A41428"/>
    <w:rsid w:val="00A47C45"/>
    <w:rsid w:val="00A60E05"/>
    <w:rsid w:val="00A62B48"/>
    <w:rsid w:val="00AE3AA0"/>
    <w:rsid w:val="00B03061"/>
    <w:rsid w:val="00B603BA"/>
    <w:rsid w:val="00B93856"/>
    <w:rsid w:val="00BB24D2"/>
    <w:rsid w:val="00BD38F7"/>
    <w:rsid w:val="00BF36B1"/>
    <w:rsid w:val="00C12248"/>
    <w:rsid w:val="00C734A4"/>
    <w:rsid w:val="00CA13A7"/>
    <w:rsid w:val="00CB10B0"/>
    <w:rsid w:val="00D565CA"/>
    <w:rsid w:val="00D87EC0"/>
    <w:rsid w:val="00D91D2F"/>
    <w:rsid w:val="00DF1D21"/>
    <w:rsid w:val="00E01974"/>
    <w:rsid w:val="00E862BD"/>
    <w:rsid w:val="00EB2EE7"/>
    <w:rsid w:val="00EC011F"/>
    <w:rsid w:val="00EC5D8F"/>
    <w:rsid w:val="00EF2F86"/>
    <w:rsid w:val="00F1169C"/>
    <w:rsid w:val="00F61139"/>
    <w:rsid w:val="00FB01E2"/>
    <w:rsid w:val="00FE62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customStyle="1" w:styleId="Nvel3-R">
    <w:name w:val="Nível 3-R"/>
    <w:basedOn w:val="Normal"/>
    <w:qFormat/>
    <w:rsid w:val="00CA13A7"/>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CA13A7"/>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4515</Words>
  <Characters>24381</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2026-05-21T14:32:00Z</dcterms:created>
  <dcterms:modified xsi:type="dcterms:W3CDTF">2026-05-26T17:22:00Z</dcterms:modified>
</cp:coreProperties>
</file>